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Pour s'initier à l'électronique logique et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Mergy, Yves/ </w:t>
            </w:r>
          </w:p>
        </w:tc>
      </w:tr>
      <w:tr>
        <w:trPr>
          <w:trHeight w:val="567"/>
        </w:trPr>
        <w:tc>
          <w:tcPr>
            <w:tcW w:type="dxa" w:w="3000"/>
          </w:tcPr>
          <w:p>
            <w:r>
              <w:t>Adresse bib.</w:t>
            </w:r>
          </w:p>
        </w:tc>
        <w:tc>
          <w:tcPr>
            <w:tcW w:type="dxa" w:w="7000"/>
          </w:tcPr>
          <w:p>
            <w:r>
              <w:t xml:space="preserve">ETSF/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2100053299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composant programmable/ programmation basic/ </w:t>
            </w:r>
          </w:p>
        </w:tc>
      </w:tr>
    </w:tbl>
    <w:p>
      <w:pPr>
        <w:pStyle w:val="Heading3"/>
      </w:pPr>
      <w:r>
        <w:t>Résumé :</w:t>
      </w:r>
    </w:p>
    <w:p>
      <w:r>
        <w:t>Voila bien des années que notre quotidien a été pris d'assaut par toute une armée de petits "0" et de petits "1", sans lesquels toutes les révolutions technologiques que nous vivons aujourd'hui n'auraient jamais vu le jour. paradoxalement, cette "nouvelle électronique" fait encore peur à de nombreux amateurs qui préfèrent se cantonner à la classique électronique analogique. ce livre va leur prouver qu'ils ont eu tort de ne pas s'y être intéressé beaucoup plus tôt ! loin des ouvrages scolaires et universitaires austères et ardus sur le sujet, ce livre initie le lecteur de manière progressive à l'électronique logique et programmable. la pratique accompagne constamment les bases théoriques nécessaires par le biais de montages à la fois pédagogiques, ludiques et utiles. après la lecture de cet ouvrage, l'utilisation de portes logiques et de composants programmables (ici le basic stamp 2, une carte microcontrôleur à base d'un pic qui se programme en langage basic) n'aura plus de secret pour vous. vous tenez entre vos mains le passeport vers un monde fascinant dont les seules limites sont celles de votre propre imagination.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