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Comment l'herbe pousse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Lafarge, Michel/ Durand, Jean-Louis/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Quae/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X-169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 ;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Synthèses(N°:None)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 149-163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978275921045-9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végétale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Plantes, biologie des plantes domestiques, biologie des variétés de plantes agricoles, botanique/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lumière/ photosynthèse/ écologie végétale/ </w:t>
            </w:r>
          </w:p>
        </w:tc>
      </w:tr>
    </w:tbl>
    <w:p>
      <w:pPr>
        <w:pStyle w:val="Heading3"/>
      </w:pPr>
      <w:r>
        <w:t>Résumé :</w:t>
      </w:r>
    </w:p>
    <w:p>
      <w:r>
        <w:t>L’ouvrage étudie le développement végétatif des graminées, leur morphogenèse, leur structure</w:t>
        <w:br/>
        <w:br/>
        <w:t>clonale et leur rôle écologique.</w:t>
        <w:br/>
        <w:br/>
        <w:t>Il montre comment ces plantes, dominantes dans les prairies, s’adaptent et se renouvellent grâce à</w:t>
        <w:br/>
        <w:br/>
        <w:t>une architecture modulaire.</w:t>
        <w:br/>
        <w:br/>
        <w:t>Organisation de l’ouvrage &amp; points clés</w:t>
        <w:br/>
        <w:br/>
        <w:t>1. Individus, modules et clonalité</w:t>
        <w:br/>
        <w:br/>
        <w:t>- La plante est une structure modulaire composée de brins (talles).</w:t>
        <w:br/>
        <w:br/>
        <w:t>- La croissance clonale permet la formation de peuplements denses.</w:t>
        <w:br/>
        <w:br/>
        <w:t>2. Morphologie du brin d’herbe</w:t>
        <w:br/>
        <w:br/>
        <w:t>- Développement des feuilles et tiges selon des stades précis.</w:t>
        <w:br/>
        <w:br/>
        <w:t>- Croissance en longueur, largeur, et organisation en gaines et nœuds.</w:t>
        <w:br/>
        <w:br/>
        <w:t>3. Effets du broutage</w:t>
        <w:br/>
        <w:br/>
        <w:t>- Même coupées, les feuilles continuent leur croissance.</w:t>
        <w:br/>
        <w:br/>
        <w:t>- Adaptabilité aux herbivores.</w:t>
        <w:br/>
        <w:br/>
        <w:t>4. Racines</w:t>
        <w:br/>
        <w:br/>
        <w:t>- Émission, allongement et ramification des racines pour nutrition et ancrage.</w:t>
        <w:br/>
        <w:br/>
        <w:t>5. Ramification et renouvellement</w:t>
        <w:br/>
        <w:br/>
        <w:t>- Le tallage assure la production de nouvelles tiges.</w:t>
        <w:br/>
        <w:br/>
        <w:t>- Rôle de l’environnement et de l’âge de la plante.</w:t>
        <w:br/>
        <w:br/>
        <w:t>6. État reproducteur et pérennité</w:t>
        <w:br/>
        <w:br/>
        <w:t>- Impact de la floraison sur la survie et la dynamique du peuplement.</w:t>
        <w:br/>
        <w:br/>
        <w:t>7. Sénescence et mort</w:t>
        <w:br/>
        <w:br/>
        <w:t>- Durée de vie des feuilles, racines et talles.</w:t>
        <w:br/>
        <w:br/>
        <w:t>- Importance des souches mortes dans le cycle de renouvellement.</w:t>
        <w:br/>
        <w:br/>
        <w:t>8. Fragments et structures spatiales</w:t>
        <w:br/>
        <w:br/>
        <w:t>- Rôle des rhizomes et stolons comme espaceurs entre modules.</w:t>
        <w:br/>
        <w:br/>
        <w:t>- Influence sur la répartition des talles.</w:t>
        <w:br/>
        <w:br/>
        <w:t>9. Formes et dynamique des colonies</w:t>
        <w:br/>
        <w:br/>
        <w:t>- Formation de touffes, taches et anneaux ouverts.</w:t>
        <w:br/>
        <w:br/>
        <w:t>- Dynamique par enfouissement progressif.</w:t>
        <w:br/>
        <w:br/>
        <w:t>10. Brins et organisation du peuplement</w:t>
        <w:br/>
        <w:br/>
        <w:t>- Orientation des talles et distribution spatiale.</w:t>
        <w:br/>
        <w:br/>
        <w:t>- Modélisations et simulations des peuplements.</w:t>
        <w:br/>
        <w:br/>
        <w:t>Conclusion générale</w:t>
        <w:br/>
        <w:br/>
        <w:t>Le développement végétatif des graminées repose sur une organisation modulaire et clonale.</w:t>
        <w:br/>
        <w:br/>
        <w:t>Cette stratégie leur permet d’assurer leur pérennité, leur adaptation aux perturbations (broutage,</w:t>
        <w:br/>
        <w:br/>
        <w:t>climat)</w:t>
        <w:br/>
        <w:br/>
        <w:t>et leur rôle dominant dans les prairies et écosystèmes ouverts.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