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2294019946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L'ouvrage correspond aux orientations thématiques des enseignements : la cellule eucaryote est présentée dans sa globalité à la lumière des plus récentes découvertes. Chaque chapitre est consacré à l'étude concise, claire et approfondie d'un organite (noyau, mitochondrie, lysosome...). Divisé en 20 chapitres, l'ouvrage comprend : - l'essentiel du cours pour acquérir les connaissances, s'informer, réviser ; - 350 QCM et QROC pour s'évaluer et s'entraîner aux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