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fonctionnelle de la cellule.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mise à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2091901296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grandes lignes du fonctionnement de scellules eucaryotes animales.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