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Techniques audiovisuelles et multimédia.T2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Laurent, Gérard/ Mathiot, Daniel/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206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audio-vidéo(N°:None)</w:t>
            </w:r>
          </w:p>
        </w:tc>
      </w:tr>
      <w:tr>
        <w:trPr>
          <w:trHeight w:val="567"/>
        </w:trPr>
        <w:tc>
          <w:tcPr>
            <w:tcW w:type="dxa" w:w="3000"/>
          </w:tcPr>
          <w:p>
            <w:r>
              <w:t>Notes Générales</w:t>
            </w:r>
          </w:p>
        </w:tc>
        <w:tc>
          <w:tcPr>
            <w:tcW w:type="dxa" w:w="7000"/>
          </w:tcPr>
          <w:p>
            <w:r>
              <w:t>Bibliogr. vol. 1, p. 205 et vol. 2, p. 201. Index</w:t>
            </w:r>
          </w:p>
        </w:tc>
      </w:tr>
      <w:tr>
        <w:trPr>
          <w:trHeight w:val="567"/>
        </w:trPr>
        <w:tc>
          <w:tcPr>
            <w:tcW w:type="dxa" w:w="3000"/>
          </w:tcPr>
          <w:p>
            <w:r>
              <w:t>Numéro d'Identification</w:t>
            </w:r>
          </w:p>
        </w:tc>
        <w:tc>
          <w:tcPr>
            <w:tcW w:type="dxa" w:w="7000"/>
          </w:tcPr>
          <w:p>
            <w:r>
              <w:t>2100052136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documents audiovisuels/ audiovisuelles et multimédia/ </w:t>
            </w:r>
          </w:p>
        </w:tc>
      </w:tr>
    </w:tbl>
    <w:p>
      <w:pPr>
        <w:pStyle w:val="Heading3"/>
      </w:pPr>
      <w:r>
        <w:t>Résumé :</w:t>
      </w:r>
    </w:p>
    <w:p>
      <w:r>
        <w:t>Orienté vers les technologies nouvelles du domaine audiovisuel et multimédia grand public, Techniques audiovisuelles et multimédias propose un véritable panorama des techniques de traitement du signal, de la transmission, du stockage et de la reproduction des images et du son, et étudie l'organisation des différents produits du point de vue de leur finalité. Cet ouvrage s'adresse aux techniciens et étudiants qui se destinent aux métiers de la distribution, du conseil, de l'installation, de la mise en service d'appareils et du service après-vente.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