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 ST623X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Laury, Marc/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2100239902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microcontrôleurs/ électroniciens amateurs/ </w:t>
            </w:r>
          </w:p>
        </w:tc>
      </w:tr>
    </w:tbl>
    <w:p>
      <w:pPr>
        <w:pStyle w:val="Heading3"/>
      </w:pPr>
      <w:r>
        <w:t>Résumé :</w:t>
      </w:r>
    </w:p>
    <w:p>
      <w:r>
        <w:t>Cet ouvrage, à l'adresse des électroniciens amateurs comme des ingénieurs désirant développer des applications particulières, décrit la nouvelle gamme des microcontrôleurs ST623X. Comme les autres membres de la famille ST62, les deux nouveaux circuits disponibles actuellement, les ST6230B et ST6236B, visent aussi bien des applications simples que des applications plus complexes. Ils sont basés sur une approche par assemblage de différents blocs fonctionnels sur une unité centrale commune entourée par un certain nombre de périphériques à l'intérieur du circuit lui-même. L'auteur propose également quelques applications matérielles et logicielles et décrit les outils de développement disponibles pour cette famille.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