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Calculer ses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Krieger, Robert G./ Fantou, Jean-Claude/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EEA. 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2100051598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bl>
    <w:p>
      <w:pPr>
        <w:pStyle w:val="Heading3"/>
      </w:pPr>
      <w:r>
        <w:t>Résumé :</w:t>
      </w:r>
    </w:p>
    <w:p>
      <w:r>
        <w:t>Pour beaucoup, le mot calcul est synonyme d'obstacle et rappelle de bien mauvais souvenirs ! Cependant, s'il est vrai que, bien souvent, la modification d'un élément de circuit de valeur suspecte dépend plus du savoir-faire et de l'expérience que d'une règle de trois, la connaissance et l'utilisation d'un certain nombre de formules élémentaires sont nécessaires à quiconque désire perfectionner ou personnaliser ses montages. C'est pourquoi ce livre a été écrit. Pour chaque circuit type, on trouvera une formule accompagnée de la définition de ses différents termes, d'une description élémentaire du phénomène électronique auquel elle se rapporte et d'exemples concrets d'application. L'utilisation de ce Pratiguide est immédiate à l'aide d'une simple calculatrice de poche.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