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Jean/ </w:t>
            </w:r>
          </w:p>
        </w:tc>
      </w:tr>
      <w:tr>
        <w:trPr>
          <w:trHeight w:val="567"/>
        </w:trPr>
        <w:tc>
          <w:tcPr>
            <w:tcW w:type="dxa" w:w="3000"/>
          </w:tcPr>
          <w:p>
            <w:r>
              <w:t>Adresse bib.</w:t>
            </w:r>
          </w:p>
        </w:tc>
        <w:tc>
          <w:tcPr>
            <w:tcW w:type="dxa" w:w="7000"/>
          </w:tcPr>
          <w:p>
            <w:r>
              <w:t xml:space="preserve">Hermann Edition/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270565903X</w:t>
            </w:r>
          </w:p>
        </w:tc>
      </w:tr>
    </w:tbl>
    <w:p>
      <w:pPr>
        <w:pStyle w:val="Heading3"/>
      </w:pPr>
      <w:r>
        <w:t>Résumé :</w:t>
      </w:r>
    </w:p>
    <w:p>
      <w:r>
        <w:t>Ce livre, destiné aux étudiants en biologie et en médecine, aborde les principaux aspects de la biochimie traités en travaux dirigés, qui jouent dorénavant un rôle essentiel dans l'enseignement. Plus de deux cent cinquante exercices sont groupés en cinq chapitres, eux-même divisés en paragraphes. En tête de chaque paragraphe sont rappelés les notions et les formules indispensables. Dans les corrigés, un compromis a été établi entre le simple énoncé et un exposé détaillé de la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