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Javascript par la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Thau, David/ Kottelanne, Tristan/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393-401</w:t>
            </w:r>
          </w:p>
        </w:tc>
      </w:tr>
      <w:tr>
        <w:trPr>
          <w:trHeight w:val="567"/>
        </w:trPr>
        <w:tc>
          <w:tcPr>
            <w:tcW w:type="dxa" w:w="3000"/>
          </w:tcPr>
          <w:p>
            <w:r>
              <w:t>Numéro d'Identification</w:t>
            </w:r>
          </w:p>
        </w:tc>
        <w:tc>
          <w:tcPr>
            <w:tcW w:type="dxa" w:w="7000"/>
          </w:tcPr>
          <w:p>
            <w:r>
              <w:t>2212092709</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JavaScript (langage de programmation)/ </w:t>
            </w:r>
          </w:p>
        </w:tc>
      </w:tr>
    </w:tbl>
    <w:p>
      <w:pPr>
        <w:pStyle w:val="Heading3"/>
      </w:pPr>
      <w:r>
        <w:t>Résumé :</w:t>
      </w:r>
    </w:p>
    <w:p>
      <w:r>
        <w:t>JavaScript est – et reste – le langage de prédilection de tous les concepteurs Web qui souhaitent ajouter rapidement de l'interactivité à leurs sites. Pour ces professionnels, la maîtrise de JavaScript est aussi incontournable que celle du HTML.</w:t>
        <w:br/>
        <w:br/>
        <w:br/>
        <w:br/>
        <w:t>Une approche par l'exemple plutôt que par la syntaxe</w:t>
        <w:br/>
        <w:br/>
        <w:br/>
        <w:br/>
        <w:t>À l'aide d'exemples réels, cet ouvrage très complet guide le lecteur étape par étape dans le développement de scripts, des plus simples aux plus complexes. Grâce aux très nombreux ateliers, vous apprendrez ainsi comment travailler avec les cadres, les formulaires et les cookies, utiliser les événements pour réagir aux actions de l'utilisateur, créer des fonctions personnalisées, stocker les préférences utilisateurs, développer un caddie virtuel, mettre en oeuvre du HTML dynamique.</w:t>
        <w:br/>
        <w:br/>
        <w:t>Tous les scripts présentés dans l'ouvrage sont directement réutilisables et fournis sur le CD-Rom d'accompagnement ; les corrigés des ateliers sont regroupés en fin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