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Campbell, Neil A./ Mathieu, Richard/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 université/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1190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9782804120849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Biologie générale/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membrane/ cellules/ evolution/ </w:t>
            </w:r>
          </w:p>
        </w:tc>
      </w:tr>
    </w:tbl>
    <w:p>
      <w:pPr>
        <w:pStyle w:val="Heading3"/>
      </w:pPr>
      <w:r>
        <w:t>Résumé :</w:t>
      </w:r>
    </w:p>
    <w:p>
      <w:r>
        <w:t>Basée sur des critères pédagogiques de première force, cette troisième édition de Biologie se compose de huit parties : La chimie de la vie La cellule Le gène Les mécanismes de l'évolution La diversité biologique à travers l'évolution Anatomie et physiologie végétales Anatomie et physiologie animales L'écologie. Les principales améliorations de la nouvelle édition sont :  l'omniprésence de l'évolution, thème majeur de Biologie  l'attention portée aux transformations des sciences  "sciences, technologie et société " traité comme un thème en soi  les illustrations entièrement revues afin de mieux définir les concepts étudiés  les processus complexes sont étudiés par étapes, allant de l'aperçu général à l'analyse et à la synthèse. Enfin, à la fin de chaque chapitre, des outils pédagogiques aident à comprendre les notions développées : résumé, test de connaissance, questionnaire, lectures complémentaires. Un glossaire et des appendices complètent le volume.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