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d'exploitation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Tanenbaum, Andrew/ Bourdon, Jean-luc/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1052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1041-1052</w:t>
            </w:r>
          </w:p>
        </w:tc>
      </w:tr>
      <w:tr>
        <w:trPr>
          <w:trHeight w:val="567"/>
        </w:trPr>
        <w:tc>
          <w:tcPr>
            <w:tcW w:type="dxa" w:w="3000"/>
          </w:tcPr>
          <w:p>
            <w:r>
              <w:t>Numéro d'Identification</w:t>
            </w:r>
          </w:p>
        </w:tc>
        <w:tc>
          <w:tcPr>
            <w:tcW w:type="dxa" w:w="7000"/>
          </w:tcPr>
          <w:p>
            <w:r>
              <w:t>9782744072994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d'exploitation/ </w:t>
            </w:r>
          </w:p>
        </w:tc>
      </w:tr>
    </w:tbl>
    <w:p>
      <w:pPr>
        <w:pStyle w:val="Heading3"/>
      </w:pPr>
      <w:r>
        <w:t>Résumé :</w:t>
      </w:r>
    </w:p>
    <w:p>
      <w:r>
        <w:t>C'est un manuel pédagogique qui présente les principes fondamentaux de la conception et du fonctionnement des systèmes d'exploitation de manière modulaire, couvrant les processus, la gestion de la mémoire, les systèmes de fichiers et les E/S dans ses premiers chapitres, puis abordant des sujets plus avancés comme la sécurité et les systèmes multiprocesseurs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