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Administrer les services réseau sous Windows 2000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Shinder, Debra Littlejohn/ Shinder, Thomas W./ Hinkle, Tony/ Dorseuil, Virginie/ Adam, Laurent/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Solutions Windows 2000(N°:None)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p.p.415-427. Index p.p.426-439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2212111835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windows 2000/ configuration serveur/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de façon détaillée l'ensemble des fonctionnalités réseau de Windows 2000 et leur mise en oeuvre, à commencer par les nouvelles fonctionnalités TCP/IP et l'établissement de connexions TCP/IP sécurisées, les serveurs DHCP, le système de noms de domaine (DNS), les fonctionnalités WINS.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