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de l'électronique analogique et numérique.V2, Techniques numériques &amp; analogiques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Horowitz, Paul/ Hill, Winfield/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637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d'électronique d'Elektor(N°:None)</w:t>
            </w:r>
          </w:p>
        </w:tc>
      </w:tr>
      <w:tr>
        <w:trPr>
          <w:trHeight w:val="567"/>
        </w:trPr>
        <w:tc>
          <w:tcPr>
            <w:tcW w:type="dxa" w:w="3000"/>
          </w:tcPr>
          <w:p>
            <w:r>
              <w:t>Notes Générales</w:t>
            </w:r>
          </w:p>
        </w:tc>
        <w:tc>
          <w:tcPr>
            <w:tcW w:type="dxa" w:w="7000"/>
          </w:tcPr>
          <w:p>
            <w:r>
              <w:t>Bibliogr. p.p. 614-619. Index p.p. 626-637</w:t>
            </w:r>
          </w:p>
        </w:tc>
      </w:tr>
      <w:tr>
        <w:trPr>
          <w:trHeight w:val="567"/>
        </w:trPr>
        <w:tc>
          <w:tcPr>
            <w:tcW w:type="dxa" w:w="3000"/>
          </w:tcPr>
          <w:p>
            <w:r>
              <w:t>Numéro d'Identification</w:t>
            </w:r>
          </w:p>
        </w:tc>
        <w:tc>
          <w:tcPr>
            <w:tcW w:type="dxa" w:w="7000"/>
          </w:tcPr>
          <w:p>
            <w:r>
              <w:t>2866610717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 analogique/ logique combinatoire/ </w:t>
            </w:r>
          </w:p>
        </w:tc>
      </w:tr>
    </w:tbl>
    <w:p>
      <w:pPr>
        <w:pStyle w:val="Heading3"/>
      </w:pPr>
      <w:r>
        <w:t>Résumé :</w:t>
      </w:r>
    </w:p>
    <w:p>
      <w:r>
        <w:t>Dans sa version française, la seconde édition de l'ouvrage de référence anglais The Art Of Electronics, revue et corrigée par les auteurs, compte deux volumes. Le premier est consacré aux techniques analogiques. Le second traite des techniques numériques, depuis la logique combinatoire booléenne et la logique séquentielle jusqu'aux microprocesseurs, en passant par les convertisseurs numérique-analogique et analogique-numérique, les boucles à phase asservie et les générateurs aléatoires. Ces sujets sont abordés sous l'angle de la pratique, de ses aléas et de l'expérience qui en résulte; les auteurs n'hésitent pas à aborder franchement la question du logiciel, fait assez rare dans les livres d'électronique.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