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Langage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Silverio, Nino/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599-605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2212089937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C++ (langage)/ migration du C au C++/ </w:t>
            </w:r>
          </w:p>
        </w:tc>
      </w:tr>
    </w:tbl>
    <w:p>
      <w:pPr>
        <w:pStyle w:val="Heading3"/>
      </w:pPr>
      <w:r>
        <w:t>Résumé :</w:t>
      </w:r>
    </w:p>
    <w:p>
      <w:r>
        <w:t>Ce livre montre, à travers plus de 200 programmes complets, comment mettre en œuvre les concepts de la programmation C++ en tenant compte des dernières modifications du standard ANSI-ISO (bibliothèque standard, gestion des exceptions, espaces de noms, identification de types à l'exécution, etc.). Les concepts du langage CII sont expliqués progressivement, méthodiquement, et illustrés par de nombreux exemples. L'apprentissage du langage se fait selon les étapes suivantes : C++ : un C amélioré : les concepts simples du CII sont expliqués en montrant que la transition du C au CII peut se faire sans difficultés et avec des gains de sécurité majeurs. La notion de classe : ce chapitre explique en détail comme définir, à l'aide du concept de classe, de nouveaux types réutilisables, qui se comportent comme les types prédéfinis du langage. La biliothèque standard du CII : le fonctionnement de la bilbiothèque standard, qui rassemble un très grand ensemble de classes et de fonctions prédéfinies, est illustré à l'aide de nombreux exemples. Programmation orientée objet avancée : ce chapitre introduit les concepts objets avancés du C++ : héritage, liaison virtuelle, polymorphisme, etc. Une annexe permet au programmeur Pascal, Cobol, Visual Basic... de se familiariser avec la syntaxe commune au C et au C++.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