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Chassande, Olivier/ Périlleux,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128 exercices corrigé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