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SQL pour Oracle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Soutou,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629-642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9782212136739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SQL (logiciel)/ requêtes SQL/ </w:t>
            </w:r>
          </w:p>
        </w:tc>
      </w:tr>
    </w:tbl>
    <w:p>
      <w:pPr>
        <w:pStyle w:val="Heading3"/>
      </w:pPr>
      <w:r>
        <w:t>Résumé :</w:t>
      </w:r>
    </w:p>
    <w:p>
      <w:r>
        <w:t>Cet livre “SQL pour Oracle” est une introduction aux concepts fondamentaux du langage SQL (Structured Query Language) appliqué à la base de données Oracle. SQL est utilisé pour interagir avec les bases de données, permettant aux utilisateurs de créer, lire, mettre à jour et supprimer des données. Ce guide explore les spécificités d’Oracle SQL, y compris les commandes essentielles, la gestion des transactions, les jointures, et les fonctions avancées. En apprenant à utiliser SQL avec Oracle, les développeurs et les analystes de données peuvent tirer pleinement parti des puissantes fonctionnalités d’Oracle pour gérer efficacement les données et optimiser les performances des requêtes.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