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Télécommandes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Gueulle, Patrick/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ETSF/ 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2100046373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621.381/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télécommande/ transmission sans fil/ </w:t>
            </w:r>
          </w:p>
        </w:tc>
      </w:tr>
    </w:tbl>
    <w:p>
      <w:pPr>
        <w:pStyle w:val="Heading3"/>
      </w:pPr>
      <w:r>
        <w:t>Résumé :</w:t>
      </w:r>
    </w:p>
    <w:p>
      <w:r>
        <w:t>Infrarouges, radio, téléphone, courants porteurs sur les fils du secteur... autant de techniques concurrentes ou complémentaires qui permettent de télécommander pratiquement tous les appareillages, à courte, moyenne ou longue distance. dans cette nouvelle édition, patrick gueulle, tout en rappelant les principes de base de la commande à distance, passe en revue les différentes techniques existantes et leurs applications pratiques. il fait la part belle à l'infrarouge et à la solution " radio " et aborde les nouvelles techniques (les émetteurs et récepteurs monolithiques, le codage dynamique...). cet ouvrage, résolument pratique, propose les plans d'une trentaine de modules très simples à construire. ces montages peuvent être combinés à l'infini pour résoudre efficacement les problèmes les plus divers. grâce à une présentation détaillée de chacune des techniques mises à contribution, ce livre s'adresse aussi bien à l'amateur débutant qu'à l'électronicien averti, qui pourront réaliser facilement des télécommandes de toute sorte.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