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représentation des données. 3, Récursivité et arbres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Scholl, Pierre Claude/ </w:t>
            </w:r>
          </w:p>
        </w:tc>
      </w:tr>
      <w:tr>
        <w:trPr>
          <w:trHeight w:val="567"/>
        </w:trPr>
        <w:tc>
          <w:tcPr>
            <w:tcW w:type="dxa" w:w="3000"/>
          </w:tcPr>
          <w:p>
            <w:r>
              <w:t>Adresse bib.</w:t>
            </w:r>
          </w:p>
        </w:tc>
        <w:tc>
          <w:tcPr>
            <w:tcW w:type="dxa" w:w="7000"/>
          </w:tcPr>
          <w:p>
            <w:r>
              <w:t xml:space="preserve">Milan,Barcelone/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informatiques Masson(N°:None)</w:t>
            </w:r>
          </w:p>
        </w:tc>
      </w:tr>
      <w:tr>
        <w:trPr>
          <w:trHeight w:val="567"/>
        </w:trPr>
        <w:tc>
          <w:tcPr>
            <w:tcW w:type="dxa" w:w="3000"/>
          </w:tcPr>
          <w:p>
            <w:r>
              <w:t>Numéro d'Identification</w:t>
            </w:r>
          </w:p>
        </w:tc>
        <w:tc>
          <w:tcPr>
            <w:tcW w:type="dxa" w:w="7000"/>
          </w:tcPr>
          <w:p>
            <w:r>
              <w:t>2225804125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algorithmique/ algorithmes de tri/ </w:t>
            </w:r>
          </w:p>
        </w:tc>
      </w:tr>
    </w:tbl>
    <w:p>
      <w:pPr>
        <w:pStyle w:val="Heading3"/>
      </w:pPr>
      <w:r>
        <w:t>Résumé :</w:t>
      </w:r>
    </w:p>
    <w:p>
      <w:r>
        <w:t>L’algorithmique et la représentation des données sont des concepts fondamentaux en informatique. L’algorithmique concerne la conception, l’analyse et l’optimisation des algorithmes, qui sont des ensembles d’instructions permettant de résoudre des problèmes ou d’effectuer des calculs. La représentation des données se réfère aux structures utilisées pour organiser et stocker les données de manière efficace, permettant un accès et une manipulation rapides. Ensemble, ces deux domaines permettent de développer des solutions informatiques efficaces et optimisées pour une variété d’applications.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