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 </w:t>
            </w:r>
          </w:p>
        </w:tc>
      </w:tr>
      <w:tr>
        <w:trPr>
          <w:trHeight w:val="567"/>
        </w:trPr>
        <w:tc>
          <w:tcPr>
            <w:tcW w:type="dxa" w:w="3000"/>
          </w:tcPr>
          <w:p>
            <w:r>
              <w:t>Edition</w:t>
            </w:r>
          </w:p>
        </w:tc>
        <w:tc>
          <w:tcPr>
            <w:tcW w:type="dxa" w:w="7000"/>
          </w:tcPr>
          <w:p>
            <w:r>
              <w:t>3è. tirage</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XVII-356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Électronique analogique(N°:None)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270421140x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industrielle/ </w:t>
            </w:r>
          </w:p>
        </w:tc>
      </w:tr>
    </w:tbl>
    <w:p>
      <w:pPr>
        <w:pStyle w:val="Heading3"/>
      </w:pPr>
      <w:r>
        <w:t>Résumé :</w:t>
      </w:r>
    </w:p>
    <w:p>
      <w:r>
        <w:t>Ce livre « Électronique industrielle » de Marc Girard propose une introduction complète et pratique aux techniques et composants utilisés dans les applications industrielles. Il couvre les principes fondamentaux de l'électronique de puissance (convertisseurs, redresseurs, onduleurs), les techniques de commande et de régulation des moteurs, l'instrumentation et les capteurs, ainsi que les enjeux thermiques et de protection. L'ouvrage met l'accent sur l'intégration entre électronique analogique et numérique, l'utilisation des composants de puissance et des interfaces de commande, et présente des exemples d'applications réelles (alimentation industrielle, entraînements, commande d'automates). Des schémas, tableaux de caractéristiques et des exercices d'application sont fournis pour faciliter la mise en pratique. Le texte est adapté aux étudiants en formations techniques et aux techniciens souhaitant approfondir leurs connaissances en matériels et systèmes électroniques présents dans l'industrie. Ce résumé est synthétique et basé sur les informations bibliographiques et les descriptions publiques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