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 Michel/ Arico, Sébastien/ Julien,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dans un langage clair les caractéristiques des différentes cellules, leur mode de division, les communications intercellulaires et les rapports cellules-organisme. Sa présentation, très pédagogique, comporte plus de 80 figures et tableaux. Dans cette nouvelle édition entièrement révisée, des données sur les cultures et l’imagerie cellulaire ont été ajoutées et les QCM/QROC ont été renouvelés.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