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Mini manuel de biologie moléculaire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Maftah, Abderrahman/ Julien, Raymond/ </w:t>
            </w:r>
          </w:p>
        </w:tc>
      </w:tr>
      <w:tr>
        <w:trPr>
          <w:trHeight w:val="567"/>
        </w:trPr>
        <w:tc>
          <w:tcPr>
            <w:tcW w:type="dxa" w:w="3000"/>
          </w:tcPr>
          <w:p>
            <w:r>
              <w:t>Edition</w:t>
            </w:r>
          </w:p>
        </w:tc>
        <w:tc>
          <w:tcPr>
            <w:tcW w:type="dxa" w:w="7000"/>
          </w:tcPr>
          <w:p>
            <w:r>
              <w:t>3e éd.</w:t>
            </w:r>
          </w:p>
        </w:tc>
      </w:tr>
      <w:tr>
        <w:trPr>
          <w:trHeight w:val="567"/>
        </w:trPr>
        <w:tc>
          <w:tcPr>
            <w:tcW w:type="dxa" w:w="3000"/>
          </w:tcPr>
          <w:p>
            <w:r>
              <w:t>Adresse bib.</w:t>
            </w:r>
          </w:p>
        </w:tc>
        <w:tc>
          <w:tcPr>
            <w:tcW w:type="dxa" w:w="7000"/>
          </w:tcPr>
          <w:p>
            <w:r>
              <w:t xml:space="preserve">Dunod/ </w:t>
            </w:r>
          </w:p>
        </w:tc>
      </w:tr>
      <w:tr>
        <w:trPr>
          <w:trHeight w:val="567"/>
        </w:trPr>
        <w:tc>
          <w:tcPr>
            <w:tcW w:type="dxa" w:w="3000"/>
          </w:tcPr>
          <w:p>
            <w:r>
              <w:t>Nombre de Pages</w:t>
            </w:r>
          </w:p>
        </w:tc>
        <w:tc>
          <w:tcPr>
            <w:tcW w:type="dxa" w:w="7000"/>
          </w:tcPr>
          <w:p>
            <w:r>
              <w:t>248 p.</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22 cm</w:t>
            </w:r>
          </w:p>
        </w:tc>
      </w:tr>
      <w:tr>
        <w:trPr>
          <w:trHeight w:val="567"/>
        </w:trPr>
        <w:tc>
          <w:tcPr>
            <w:tcW w:type="dxa" w:w="3000"/>
          </w:tcPr>
          <w:p>
            <w:r>
              <w:t>Collection</w:t>
            </w:r>
          </w:p>
        </w:tc>
        <w:tc>
          <w:tcPr>
            <w:tcW w:type="dxa" w:w="7000"/>
          </w:tcPr>
          <w:p>
            <w:r>
              <w:t>Mini manuel(N°:None)</w:t>
            </w:r>
          </w:p>
        </w:tc>
      </w:tr>
      <w:tr>
        <w:trPr>
          <w:trHeight w:val="567"/>
        </w:trPr>
        <w:tc>
          <w:tcPr>
            <w:tcW w:type="dxa" w:w="3000"/>
          </w:tcPr>
          <w:p>
            <w:r>
              <w:t>Notes Générales</w:t>
            </w:r>
          </w:p>
        </w:tc>
        <w:tc>
          <w:tcPr>
            <w:tcW w:type="dxa" w:w="7000"/>
          </w:tcPr>
          <w:p>
            <w:r>
              <w:t>Index</w:t>
            </w:r>
          </w:p>
        </w:tc>
      </w:tr>
      <w:tr>
        <w:trPr>
          <w:trHeight w:val="567"/>
        </w:trPr>
        <w:tc>
          <w:tcPr>
            <w:tcW w:type="dxa" w:w="3000"/>
          </w:tcPr>
          <w:p>
            <w:r>
              <w:t>Numéro d'Identification</w:t>
            </w:r>
          </w:p>
        </w:tc>
        <w:tc>
          <w:tcPr>
            <w:tcW w:type="dxa" w:w="7000"/>
          </w:tcPr>
          <w:p>
            <w:r>
              <w:t>9782100724833</w:t>
            </w:r>
          </w:p>
        </w:tc>
      </w:tr>
      <w:tr>
        <w:trPr>
          <w:trHeight w:val="567"/>
        </w:trPr>
        <w:tc>
          <w:tcPr>
            <w:tcW w:type="dxa" w:w="3000"/>
          </w:tcPr>
          <w:p>
            <w:r>
              <w:t>Thème</w:t>
            </w:r>
          </w:p>
        </w:tc>
        <w:tc>
          <w:tcPr>
            <w:tcW w:type="dxa" w:w="7000"/>
          </w:tcPr>
          <w:p>
            <w:r>
              <w:t>Biollogie Cellulaire</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Biologie moleculaire/ </w:t>
            </w:r>
          </w:p>
        </w:tc>
      </w:tr>
    </w:tbl>
    <w:p>
      <w:pPr>
        <w:pStyle w:val="Heading3"/>
      </w:pPr>
      <w:r>
        <w:t>Résumé :</w:t>
      </w:r>
    </w:p>
    <w:p>
      <w:r>
        <w:t>Cet ouvrage présente les connaissances de base sur la structure des acides nucléiques, sur les processus de réplication et de réparation de ces molécules, et sur le rôle de l'ADN et de l'ARN dans le fonctionnement cellulaire. Dans cette nouvelle édition, actualisée, une partie des exercices a été renouvelée.</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