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Biochimie-physiologie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Masson, Olivie/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eme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Pour réussir l'épreuve de biochimie-physiologie telle qu'elle est définie dans le référentiel, le candidat doit maîtriser les connaissances fondamentales de biochimie et de physiologie humaine, indispensables à la compréhension des enseignements professionnels de physiopathologie, de nutrition, d'alimentation et de régimes. II doit également faire preuve d'une bonne capacité d'analyse et de synthèse. Afin de répondre à ces exigences qui nécessitent l'apprentissage d'une méthodologie et d'une rigueur scientifique, cet ouvrage richement illustré propose ; 500 QCM corrigés pour vérifier instantanément ses connaissances théoriques et sa maîtrise du vocabulaire ; 80 questions rédactionnelles corrigées pour apprendre à construire une argu- mentation étayée autour d'un mécanisme biochimique ou physiologique ; 15 annales corrigées en détail des sujets 2000 à 2014 pour s'entraîner et se mettre en situation d'examen réel, en se confrontant à un questionnement complexe qui requiert des compétences relatives à plusieurs disciplines. Pratique et pédagogique, cette nouvelle édition est enrichie de nombreux encadrés en marge qui signalent les erreurs à éviter, les rappels de cours et les notions importantes à retenir. Conçue comme un outil de travail complet, elle représente une aide incontournable pour progresser tout au long de l'année et parfaire sa préparation à l'examen. Biochimie-Physiologie - Exercices et annales s'adresse à tous les étudiants du BTS Diététique et sera également utile aux étudiants des IUT Génie biologique, option diététique, ainsi qu'aux diététiciens en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