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Biochimie-physiologie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Masson, Olivie/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eme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9782743020828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Pour réussir l'épreuve de biochimie-physiologie telle qu'elle est définie dans le référentiel, le candidat doit maîtriser les connaissances fondamentales de biochimie et de physiologie humaine, indispensables à la compréhension des enseignements professionnels de physiopathologie, de nutrition, d'alimentation et de régimes. II doit également faire preuve d'une bonne capacité d'analyse et de synthèse. Afin de répondre à ces exigences qui nécessitent l'apprentissage d'une méthodologie et d'une rigueur scientifique, cet ouvrage richement illustré propose ; 500 QCM corrigés pour vérifier instantanément ses connaissances théoriques et sa maîtrise du vocabulaire ; 80 questions rédactionnelles corrigées pour apprendre à construire une argu- mentation étayée autour d'un mécanisme biochimique ou physiologique ; 15 annales corrigées en détail des sujets 2000 à 2014 pour s'entraîner et se mettre en situation d'examen réel, en se confrontant à un questionnement complexe qui requiert des compétences relatives à plusieurs disciplines. Pratique et pédagogique, cette nouvelle édition est enrichie de nombreux encadrés en marge qui signalent les erreurs à éviter, les rappels de cours et les notions importantes à retenir. Conçue comme un outil de travail complet, elle représente une aide incontournable pour progresser tout au long de l'année et parfaire sa préparation à l'examen. Biochimie-Physiologie - Exercices et annales s'adresse à tous les étudiants du BTS Diététique et sera également utile aux étudiants des IUT Génie biologique, option diététique, ainsi qu'aux diététiciens en exercice.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