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d'électronique analogique à l'usage des BTS, IUT, CNAM à l'usage des BTS, IUT, CNAM.T2, asservissement, modulation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Deluzurieux, Alain/ Rami, Michel/ </w:t>
            </w:r>
          </w:p>
        </w:tc>
      </w:tr>
      <w:tr>
        <w:trPr>
          <w:trHeight w:val="567"/>
        </w:trPr>
        <w:tc>
          <w:tcPr>
            <w:tcW w:type="dxa" w:w="3000"/>
          </w:tcPr>
          <w:p>
            <w:r>
              <w:t>Adresse bib.</w:t>
            </w:r>
          </w:p>
        </w:tc>
        <w:tc>
          <w:tcPr>
            <w:tcW w:type="dxa" w:w="7000"/>
          </w:tcPr>
          <w:p>
            <w:r>
              <w:t xml:space="preserve">Eyrolles/ Berti Editions/ </w:t>
            </w:r>
          </w:p>
        </w:tc>
      </w:tr>
      <w:tr>
        <w:trPr>
          <w:trHeight w:val="567"/>
        </w:trPr>
        <w:tc>
          <w:tcPr>
            <w:tcW w:type="dxa" w:w="3000"/>
          </w:tcPr>
          <w:p>
            <w:r>
              <w:t>Nombre de Pages</w:t>
            </w:r>
          </w:p>
        </w:tc>
        <w:tc>
          <w:tcPr>
            <w:tcW w:type="dxa" w:w="7000"/>
          </w:tcPr>
          <w:p>
            <w:r>
              <w:t>185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 modulation/ l'asservissement/ </w:t>
            </w:r>
          </w:p>
        </w:tc>
      </w:tr>
    </w:tbl>
    <w:p>
      <w:pPr>
        <w:pStyle w:val="Heading3"/>
      </w:pPr>
      <w:r>
        <w:t>Résumé :</w:t>
      </w:r>
    </w:p>
    <w:p>
      <w:r>
        <w:t>Le titre de l'ouvrage que vous mentionnez est une partie d'une série de livres d'exercices intitulée "Problèmes d'électronique analogique à l'usage des BTS, IUT, CNAM", écrite par Alain Deluzurieux et Michel Rami, et publiée aux éditions Eyrolles. Le terme "Avertissement" n'est pas un titre de tome, mais plutôt le début d'une mention dans le titre de certains volumes de cette série, par exemple, le Tome 2 qui traite de l'Asservissement et de la Modulation.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