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8.1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Rastello, Maxime/ Salvy, Pierre/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Numéro d'Identification</w:t>
            </w:r>
          </w:p>
        </w:tc>
        <w:tc>
          <w:tcPr>
            <w:tcW w:type="dxa" w:w="7000"/>
          </w:tcPr>
          <w:p>
            <w:r>
              <w:t>9782746087026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windows 8.1 (système d'exploitation des ordinateurs)/ </w:t>
            </w:r>
          </w:p>
        </w:tc>
      </w:tr>
    </w:tbl>
    <w:p>
      <w:pPr>
        <w:pStyle w:val="Heading3"/>
      </w:pPr>
      <w:r>
        <w:t>Résumé :</w:t>
      </w:r>
    </w:p>
    <w:p>
      <w:r>
        <w:t>Cet ouvrage s'adresse à un public d'administrateurs en charge de la mise en oeuvre et de la maintenance quotidienne de postes de travail sous Windows 8.1 dans un environnement d'entreprise. Il permet une montée en compétences sur les fonctionnalités et les bonnes pratiques de gestion et de maintenance de Windows 8.1 et apporte également un contenu technique utilisable quotidiennement comme source d'informations.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