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Duffait, Roger/ Lièvre, Jean-Pierre/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2842913248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expériences pratiques/ filtre actif/ filtre passif/ </w:t>
            </w:r>
          </w:p>
        </w:tc>
      </w:tr>
    </w:tbl>
    <w:p>
      <w:pPr>
        <w:pStyle w:val="Heading3"/>
      </w:pPr>
      <w:r>
        <w:t>Résumé :</w:t>
      </w:r>
    </w:p>
    <w:p>
      <w:r>
        <w:t>L'électronique analogique, l'électronique numérique et l'électronique de puissances constituent les principales parties de cet ouvrage. elles sont illustrées par des sujets aussi variés que les filtres, les oscillateurs, les convertisseurs analogiques-numériques, les hacheurs et onduleurs ou les asservissements. cet ouvrage est destiné en premier lieu aux candidats à l'agrégation de sciences physiques externe et interne, mais son contenu le rendra également utile à tous les enseignants de classes préparatoires ou de 1er cycle universitaire (voire de 2e cycle) qui souhaitent mettre au point des manipulations de cours ou travaux pratiques. les étudiants de ces filières y trouveront également une approche expérimentale de nombreuses notions qui ne sont souvent traitées que de manière très formelle.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