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Biologie animale générale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Chebheb, Hedjal M./ Kellouche, A/ Amroun, T.T/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 P 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9789961021125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 animale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590/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Biologie animale/ </w:t>
            </w:r>
          </w:p>
        </w:tc>
      </w:tr>
    </w:tbl>
    <w:p>
      <w:pPr>
        <w:pStyle w:val="Heading3"/>
      </w:pPr>
      <w:r>
        <w:t>Résumé :</w:t>
      </w:r>
    </w:p>
    <w:p>
      <w:r>
        <w:t>L’ouvrage traite des bases fondamentales de la biologie animale et constitue une introduction générale à la zoologie et à la physiologie animale. Il est destiné principalement aux étudiants en sciences biologiques.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