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Ultrastructure cellulaire et tissulaire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Cross, Mercer/ Stanislas, Haumont/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2804120597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Ultrastructure/ </w:t>
            </w:r>
          </w:p>
        </w:tc>
      </w:tr>
    </w:tbl>
    <w:p>
      <w:pPr>
        <w:pStyle w:val="Heading3"/>
      </w:pPr>
      <w:r>
        <w:t>Résumé :</w:t>
      </w:r>
    </w:p>
    <w:p>
      <w:r>
        <w:t>ce recueil exceptionnel de micrographies électroniques fournit une introduction, complète e parfaitement à jour, à la structure des cellules. Il comble le vide existant entre l'histologie classique et la biologie cellulaire en explorant les relations entre la structure e la fonction des cellules dans le contexte global de la structure des tissus et des organes.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