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systèmes d'information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Taouri, D./ Belaid, Mc./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manuels de l'etudiant(N°:None)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9789947734209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PHP 4/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fruit de quelques années d'enseignement, il résulte d'ailleurs de la pratique pédagogique des cours dispensées par les auteurs pour les étudiants T.S. et ingénieurs.</w:t>
        <w:br/>
        <w:br/>
        <w:br/>
        <w:br/>
        <w:t>Les auteurs de cet ouvrage abordent les enseignements en respectant une progression inspirée du programme officiel enseigné dans les universités et les instituts de formation.</w:t>
        <w:br/>
        <w:br/>
        <w:br/>
        <w:br/>
        <w:t>Les définitions et règles de base qui régissent les systèmes d'informations ont fait l'objet d'une recherche approfondie dans les meilleurs ouvrages traitant des systèmes d'informations.</w:t>
        <w:br/>
        <w:br/>
        <w:br/>
        <w:br/>
        <w:t>L'ouvrage et réparti en six (06) leçons:</w:t>
        <w:br/>
        <w:br/>
        <w:br/>
        <w:br/>
        <w:t>La leçon 01 introduit des notions systémiques</w:t>
        <w:br/>
        <w:br/>
        <w:br/>
        <w:br/>
        <w:t>La leçon 02 traite les systèmes d'informations dans l'organisation</w:t>
        <w:br/>
        <w:br/>
        <w:br/>
        <w:br/>
        <w:t>La leçon 03 aborde l'automatisation des systèmes d'informations</w:t>
        <w:br/>
        <w:br/>
        <w:br/>
        <w:br/>
        <w:t>La leçon 04 présente les flux d'informations et la circulation -d'informations dans l'organisation</w:t>
        <w:br/>
        <w:br/>
        <w:br/>
        <w:br/>
        <w:t>La leçon 05 traite la notion de codification et de contrôle de données</w:t>
        <w:br/>
        <w:br/>
        <w:br/>
        <w:br/>
        <w:t>La leçon 06 traite la modélisation des systèmes d'informations et présente le modèle entité/Association, comme modèle de données.</w:t>
        <w:br/>
        <w:br/>
        <w:br/>
        <w:br/>
        <w:t>Des travaux dirigés avec solutions terminent chaque leçon pour permettre une évaluation assez complète du sujet traité.</w:t>
        <w:br/>
        <w:br/>
        <w:br/>
        <w:br/>
        <w:t>Cet ouvrage est complété par un autre ouvrage Pratique des systèmes d'informations MERISE qui traite des outils de Merise pour la modélisation et la réalisation des systèmes d'informations.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