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PASS UE2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Fradagrada, Alexandre/ Furelaud,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9782100809820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 eucaryote/ cellule procaryote/ </w:t>
            </w:r>
          </w:p>
        </w:tc>
      </w:tr>
    </w:tbl>
    <w:p>
      <w:pPr>
        <w:pStyle w:val="Heading3"/>
      </w:pPr>
      <w:r>
        <w:t>Résumé :</w:t>
      </w:r>
    </w:p>
    <w:p>
      <w:r>
        <w:t>ce manuel complet est conçu pour les aider à assimiler le cours de Biologie cellulaire et à réussir leurs examens.</w:t>
        <w:br/>
        <w:br/>
        <w:t>Un cours complet</w:t>
        <w:br/>
        <w:br/>
        <w:br/>
        <w:br/>
        <w:t>Toutes les notions du programme.</w:t>
        <w:br/>
        <w:br/>
        <w:t>De nombreux exemples et illustrations.</w:t>
        <w:br/>
        <w:br/>
        <w:t>Des conseils pour les épreuves.</w:t>
        <w:br/>
        <w:br/>
        <w:t>La synthèse des savoir-faire à maîtriser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