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Yammer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Balmisse,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business(N°:None)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9782746098725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social d’Entreprise (RSE)/ communication interne/ </w:t>
            </w:r>
          </w:p>
        </w:tc>
      </w:tr>
    </w:tbl>
    <w:p>
      <w:pPr>
        <w:pStyle w:val="Heading3"/>
      </w:pPr>
      <w:r>
        <w:t>Résumé :</w:t>
      </w:r>
    </w:p>
    <w:p>
      <w:r>
        <w:t>1. Introduction au RSE (Réseau Social d’Entreprise)</w:t>
        <w:br/>
        <w:br/>
        <w:t>L’auteur commence par définir les notions et les bénéfices des RSE comme Yammer : amélioration de la communication interne, brisement des silos, travail collaboratif et capitalisation des connaissances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