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jQuery3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Aubry, Christophe/ </w:t>
            </w:r>
          </w:p>
        </w:tc>
      </w:tr>
      <w:tr>
        <w:trPr>
          <w:trHeight w:val="567"/>
        </w:trPr>
        <w:tc>
          <w:tcPr>
            <w:tcW w:type="dxa" w:w="3000"/>
          </w:tcPr>
          <w:p>
            <w:r>
              <w:t>Adresse bib.</w:t>
            </w:r>
          </w:p>
        </w:tc>
        <w:tc>
          <w:tcPr>
            <w:tcW w:type="dxa" w:w="7000"/>
          </w:tcPr>
          <w:p>
            <w:r>
              <w:t xml:space="preserve">Editions ENI/ </w:t>
            </w:r>
          </w:p>
        </w:tc>
      </w:tr>
      <w:tr>
        <w:trPr>
          <w:trHeight w:val="567"/>
        </w:trPr>
        <w:tc>
          <w:tcPr>
            <w:tcW w:type="dxa" w:w="3000"/>
          </w:tcPr>
          <w:p>
            <w:r>
              <w:t>Nombre de Pages</w:t>
            </w:r>
          </w:p>
        </w:tc>
        <w:tc>
          <w:tcPr>
            <w:tcW w:type="dxa" w:w="7000"/>
          </w:tcPr>
          <w:p>
            <w:r>
              <w:t>310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Objectif Web(N°:None)</w:t>
            </w:r>
          </w:p>
        </w:tc>
      </w:tr>
      <w:tr>
        <w:trPr>
          <w:trHeight w:val="567"/>
        </w:trPr>
        <w:tc>
          <w:tcPr>
            <w:tcW w:type="dxa" w:w="3000"/>
          </w:tcPr>
          <w:p>
            <w:r>
              <w:t>Numéro d'Identification</w:t>
            </w:r>
          </w:p>
        </w:tc>
        <w:tc>
          <w:tcPr>
            <w:tcW w:type="dxa" w:w="7000"/>
          </w:tcPr>
          <w:p>
            <w:r>
              <w:t>9782409004865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jQuery (plate forme informatique)/ </w:t>
            </w:r>
          </w:p>
        </w:tc>
      </w:tr>
    </w:tbl>
    <w:p>
      <w:pPr>
        <w:pStyle w:val="Heading3"/>
      </w:pPr>
      <w:r>
        <w:t>Résumé :</w:t>
      </w:r>
    </w:p>
    <w:p>
      <w:r>
        <w:t>Cet ouvrage sur jQuery 3 s'adresse aux intégrateurs web qui maîtrisent l'HTML et les CSS et qui veulent offrir aux visiteurs du site une expérience dynamique et interactive.. Dans une première partie, vous étudierez le framework jQuery : vous découvrirez les différentes solutions pour l'installer dans un site, vous verrez comment travailler avec l'API de jQuery ;vous apprendrez ainsi à utiliser la syntaxe, les sélecteurs, les événements, les effets et à manipuler les propriétés CSS ; vous verrez également comment modifier et personnaliser les plugins jQuery.. La seconde partie est consacrée à l'étude des widgets de jQuery User Interface qui vous permettront d'implémenter rapidement des composants interactifs : les composants en accordéon et à onglet, les boutons radio et les cases à cocher, les boîtes de dialogue, les menus hiérarchiques et bien d'autres encore.. Dans la dernière partie, vous apprendrez à installer et à utiliser des plugins jQuery tiers dans de nombreux domaines : utilisation des images, insertion de menus de navigation, création de formulaire dynamique.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