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Python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Chazallet, Sébastien/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900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875-900</w:t>
            </w:r>
          </w:p>
        </w:tc>
      </w:tr>
      <w:tr>
        <w:trPr>
          <w:trHeight w:val="567"/>
        </w:trPr>
        <w:tc>
          <w:tcPr>
            <w:tcW w:type="dxa" w:w="3000"/>
          </w:tcPr>
          <w:p>
            <w:r>
              <w:t>Numéro d'Identification</w:t>
            </w:r>
          </w:p>
        </w:tc>
        <w:tc>
          <w:tcPr>
            <w:tcW w:type="dxa" w:w="7000"/>
          </w:tcPr>
          <w:p>
            <w:r>
              <w:t>9782409001598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python (langage de programmation)/ </w:t>
            </w:r>
          </w:p>
        </w:tc>
      </w:tr>
    </w:tbl>
    <w:p>
      <w:pPr>
        <w:pStyle w:val="Heading3"/>
      </w:pPr>
      <w:r>
        <w:t>Résumé :</w:t>
      </w:r>
    </w:p>
    <w:p>
      <w:r>
        <w:t>Cet ouvrage sur les fondamentaux du langage Python 3 (en version 3.5 au moment de l'écriture) s'adresse à tout professionnel de l'informatique, ingénieur, étudiant (et particulièrement en BTS Services Informatiques Organisations), enseignant ou même autodidacte qui souhaite maîtriser ce langage très abouti. Il couvre un périmètre relativement large, détaille tout le cœur du langage et du traitement de données et ouvre des perspectives importantes sur tout ce que Python 3 permet de faire (de la création d'un site web au développement de jeux en passant par la conception d'une interface graphique avec Gtk). Le livre est consacré à la branche 3 de Python, et présente bien sûr les nouveautés apportées par la version 3.5. Toutefois, comme le langage Python 2 est encore très présent, lorsqu'elles existent, l'auteur présente les différences importantes avec la branche antérieure de Python.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