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Zoosystématique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Arab, Abdeslem/ Belaifa, Billel/ Belaifa Bouamra, Amina/ Arab, Tlham Yasmine/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ill.;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9789961018620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>
      <w:r>
        <w:t>Le polycopié de Zoosystématique, conçu à des fins pédagogiques, est</w:t>
        <w:br/>
        <w:br/>
        <w:t>initialement destiné aux étudiants des filières des Sciences de la Nature et de la</w:t>
        <w:br/>
        <w:br/>
        <w:t>Vie. Ce polycopié présente d'une manière brèveo claire et synthétique'</w:t>
        <w:br/>
        <w:br/>
        <w:t>I'essentiel raisonné des caractères morphologiques et anatomiques du Règne</w:t>
        <w:br/>
        <w:br/>
        <w:t>Animal et, ce faisant, doexposer les grandes lignes de la Systématique.</w:t>
        <w:br/>
        <w:br/>
        <w:t>La systématique est l'étude de la diversité des organismes et des relations entre</w:t>
        <w:br/>
        <w:br/>
        <w:t>ces organismes. Elle a pour objectif de clâsser les espèces et de rechercher</w:t>
        <w:br/>
        <w:br/>
        <w:t>quelles sont les phylogénies, ce qui est différent dans son essence des objectifs dela taxinomie.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