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du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Moigne, Albert/ Foucrier,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9782100530113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du développement/ embryologie humaine/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destiné aux étudiants en Licences ou Masters de Sciences de la Vie, aux candidats aux concours de l'enseignement secondaire ainsi qu'aux élèves des classes préparatoires aux grandes écoles.</w:t>
        <w:br/>
        <w:br/>
        <w:br/>
        <w:br/>
        <w:t>La découverte, ces dernières années, de gènes organisateurs du développement communs à tous les Métazoaires a permis de faire progresser considérablement notre connaissance des mécanismes du développement. Des concepts sont ainsi apparus, applicables à l'Homme et aux autres espèces animales. C'est dans cet esprit que le cours de Biologie du développement a été révisé et augmenté pour cette septième édition.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