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Pascal : un outil pour la gestion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Magnenat-Thalmann, Nadia/ Thalmann, Daniel/ Vaucher,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Gaetan morin éditeur/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Système d'information(N°:None)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2891050762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pascal/ 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concepts fondamentaux de la programmation à partir d'exemples concrets dans des entreprises, il présente aussi les notions essentielles de la programmation pour un environnement gestionnel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