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Bélaid, Férid/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9789973373144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instrumentation/ étalonnage/ capteurs de lumière/ </w:t>
            </w:r>
          </w:p>
        </w:tc>
      </w:tr>
    </w:tbl>
    <w:p>
      <w:pPr>
        <w:pStyle w:val="Heading3"/>
      </w:pPr>
      <w:r>
        <w:t>Résumé :</w:t>
      </w:r>
    </w:p>
    <w:p>
      <w:r>
        <w:t>Ce manuel propose une introduction claire et structurée aux capteurs utilisés en instrumentation industrielle, en combinant fondements théoriques et exercices pratiques. Après avoir présenté les principes physiques et électriques des différents types de capteurs (pression, température, lumière, déplacement, etc.), l’auteur détaille leurs caractéristiques essentielles : modes de fonctionnement, conversion du signal, linéarité, sensibilité, inertie et précision. Des chapitres spécifiques sont ensuite consacrés à l’analyse de la chaîne de mesure, incluant le conditionnement du signal, les amplificateurs, la filtration, la numérisation et les sources d’erreurs. Chaque concept est illustré par des exercices résolus, renforçant la compréhension et offrant une mise en application directe. Cet ouvrage s'adresse donc aussi bien aux étudiants en génie électrique et automatique, qu'aux ingénieurs souhaitant approfondir leurs compétences en capteurs et instrumentation industrielle, en fournissant un guide à la fois théorique, pratique et résolutif.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