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 et électroniques. V3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Soum, Gabriel/ Jagut, Raymond/ Berty, Jacques/ Cariou,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Travaux dirigés(N°:1er cycle ; 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2010179641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circuits/ régimes transitoires/ </w:t>
            </w:r>
          </w:p>
        </w:tc>
      </w:tr>
    </w:tbl>
    <w:p>
      <w:pPr>
        <w:pStyle w:val="Heading3"/>
      </w:pPr>
      <w:r>
        <w:t>Résumé :</w:t>
      </w:r>
    </w:p>
    <w:p>
      <w:r>
        <w:t>Ce volume 3 est consacré aux circuits électriques et électroniques. On y étudie les lois et théorèmes fondamentaux de l'analyse des circuits en régime stationnaire, en régime transitoire et en courant alternatif. La dernière partie de l'ouvrage est consacrée aux circuits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