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Propagation des ondes radioélectrique dans l'environnement terrestre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Boithias, Lucien/ Libois, L J/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27. 2d.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Bioblgr. p.p. 301-305 Index p.p. 307-309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2040156569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621.381/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environnement terrestre/ communications radio/ </w:t>
            </w:r>
          </w:p>
        </w:tc>
      </w:tr>
    </w:tbl>
    <w:p>
      <w:pPr>
        <w:pStyle w:val="Heading3"/>
      </w:pPr>
      <w:r>
        <w:t>Résumé :</w:t>
      </w:r>
    </w:p>
    <w:p>
      <w:r>
        <w:t>Ce livre est une référence fondamentale dans le domaine de la propagation des ondes radio. Il explore les principaux mécanismes physiques qui influencent la transmission des ondes radioélectriques à travers les différents milieux terrestres : atmosphère, ionosphère, sol, obstacles naturels et artificiels. L’auteur y détaille :</w:t>
        <w:br/>
        <w:br/>
        <w:br/>
        <w:br/>
        <w:t>La propagation en espace libre,</w:t>
        <w:br/>
        <w:br/>
        <w:br/>
        <w:br/>
        <w:t>La réflexion, réfraction et diffraction des ondes,</w:t>
        <w:br/>
        <w:br/>
        <w:br/>
        <w:br/>
        <w:t>L’effet du relief et des constructions,</w:t>
        <w:br/>
        <w:br/>
        <w:br/>
        <w:br/>
        <w:t>Le rôle de l’ionosphère pour les longues distances,</w:t>
        <w:br/>
        <w:br/>
        <w:br/>
        <w:br/>
        <w:t>Et l’influence des conditions météorologiques.</w:t>
        <w:br/>
        <w:br/>
        <w:br/>
        <w:br/>
        <w:t>Lucien Boithias allie théorie mathématique, modélisation et résultats expérimentaux pour offrir une analyse complète et rigoureuse des phénomènes radioélectriques terrestres, utile autant pour les ingénieurs télécoms que pour les chercheurs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10/06/2026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