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Assembler vous même votre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Pavie, Olivier/ </w:t>
            </w:r>
          </w:p>
        </w:tc>
      </w:tr>
      <w:tr>
        <w:trPr>
          <w:trHeight w:val="567"/>
        </w:trPr>
        <w:tc>
          <w:tcPr>
            <w:tcW w:type="dxa" w:w="3000"/>
          </w:tcPr>
          <w:p>
            <w:r>
              <w:t>Adresse bib.</w:t>
            </w:r>
          </w:p>
        </w:tc>
        <w:tc>
          <w:tcPr>
            <w:tcW w:type="dxa" w:w="7000"/>
          </w:tcPr>
          <w:p>
            <w:r>
              <w:t xml:space="preserve">Simon et Schuster Macmillan (France)/ </w:t>
            </w:r>
          </w:p>
        </w:tc>
      </w:tr>
      <w:tr>
        <w:trPr>
          <w:trHeight w:val="567"/>
        </w:trPr>
        <w:tc>
          <w:tcPr>
            <w:tcW w:type="dxa" w:w="3000"/>
          </w:tcPr>
          <w:p>
            <w:r>
              <w:t>Nombre de Pages</w:t>
            </w:r>
          </w:p>
        </w:tc>
        <w:tc>
          <w:tcPr>
            <w:tcW w:type="dxa" w:w="7000"/>
          </w:tcPr>
          <w:p>
            <w:r>
              <w:t>417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Comment faire quand on n'y connaît rien et qu'on veut y arriver tout seul(N°:None)</w:t>
            </w:r>
          </w:p>
        </w:tc>
      </w:tr>
      <w:tr>
        <w:trPr>
          <w:trHeight w:val="567"/>
        </w:trPr>
        <w:tc>
          <w:tcPr>
            <w:tcW w:type="dxa" w:w="3000"/>
          </w:tcPr>
          <w:p>
            <w:r>
              <w:t>Numéro d'Identification</w:t>
            </w:r>
          </w:p>
        </w:tc>
        <w:tc>
          <w:tcPr>
            <w:tcW w:type="dxa" w:w="7000"/>
          </w:tcPr>
          <w:p>
            <w:r>
              <w:t>2744005363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microordinateur/ windows/ windows/ </w:t>
            </w:r>
          </w:p>
        </w:tc>
      </w:tr>
    </w:tbl>
    <w:p>
      <w:pPr>
        <w:pStyle w:val="Heading3"/>
      </w:pPr>
      <w:r>
        <w:t>Résumé :</w:t>
      </w:r>
    </w:p>
    <w:p>
      <w:r>
        <w:t>Cet ouvrage s’adresse à tous ceux qui souhaitent monter eux-mêmes leur ordinateur personnel, sans être experts en informatique. Dans un langage simple, accessible et illustré, Olivier Pavie explique pas à pas comment choisir, acheter, assembler, configurer et dépanner son propre PC.</w:t>
        <w:br/>
        <w:br/>
        <w:br/>
        <w:br/>
        <w:t>Le livre commence par expliquer le fonctionnement des composants essentiels : carte mère, processeur, mémoire RAM, disque dur, cartes graphiques et sonores, périphériques, etc. Il guide ensuite le lecteur dans le choix des composants compatibles en fonction de ses besoins (bureautique, jeux, multimédia, Internet…).</w:t>
        <w:br/>
        <w:br/>
        <w:br/>
        <w:br/>
        <w:t>Une fois les achats faits, l’auteur détaille le montage physique de la machine : installation de la carte mère, branchement des disques et lecteurs, alimentation, cartes d’extension. Il aborde ensuite le paramétrage du BIOS, l’installation du système d’exploitation (Windows 95 ou 98), puis l’installation des pilotes et logiciels.</w:t>
        <w:br/>
        <w:br/>
        <w:t>Une partie importante est consacrée à la résolution des pannes courantes (PC qui ne démarre pas, périphériques non reconnus, erreurs système…), ainsi qu’à l’entretien de la machine.</w:t>
        <w:br/>
        <w:br/>
        <w:t>Enfin, des chapitres annexes expliquent les notions plus techniques : BIOS, interruptions, DMA, connecteurs internes, messages d’erreur et commandes MS-DOS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