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 thallophytes et microorganismes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Genevès, 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Biosciences(N°:None)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2040198687</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morphologie/ décomposition/ impact médical/ </w:t>
            </w:r>
          </w:p>
        </w:tc>
      </w:tr>
    </w:tbl>
    <w:p>
      <w:pPr>
        <w:pStyle w:val="Heading3"/>
      </w:pPr>
      <w:r>
        <w:t>Résumé :</w:t>
      </w:r>
    </w:p>
    <w:p>
      <w:r>
        <w:t>Ce livre aborde la biologie des thallophytes (algues, champignons, lichens, etc.) ainsi que celle des micro-organismes (bactéries, cyanobactéries, virus). Il présente une introduction aux principes fondamentaux de la biologie végétale, avec un accent particulier sur les organismes vivants qui ne possèdent pas de véritables tissus différenciés ou structurés comme dans les plantes supérieures.</w:t>
        <w:br/>
        <w:br/>
        <w:br/>
        <w:br/>
        <w:t>Les thallophytes sont examinés sous l’angle de leur morphologie, de leur cycle de vie, de leur physiologie et de leur écologie. Les algues, en tant que membres importants de ce groupe, sont aussi détaillées, notamment leurs différentes classes, leur rôle dans l’environnement, et leur utilisation. Le chapitre sur les micro-organismes couvre la diversité bactérienne, la reproduction, leur rôle dans la nature, ainsi que dans divers processus industriels et biotechnologiques.</w:t>
        <w:br/>
        <w:br/>
        <w:br/>
        <w:br/>
        <w:t>L’ouvrage met en lumière l’importance écologique de ces organismes dans la photosynthèse, la décomposition, le recyclage des nutriments, ainsi que leur impact économique et médical. Il souligne également les techniques modernes d’étude, telles que la microscopie et la culture en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