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végétaux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Ozenda,Paul/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XII-516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2100046845</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cellule végétale/ photosynthèse/ </w:t>
            </w:r>
          </w:p>
        </w:tc>
      </w:tr>
    </w:tbl>
    <w:p>
      <w:pPr>
        <w:pStyle w:val="Heading3"/>
      </w:pPr>
      <w:r>
        <w:t>Résumé :</w:t>
      </w:r>
    </w:p>
    <w:p>
      <w:r>
        <w:t xml:space="preserve">Les végétaux de Paul Ozenda est un manuel complet et pédagogique sur la diversité végétale, couvrant tous les grandes lignées, leur structure, fonctionnement et importance écologique, avec une perspective moderne sur la géographie et la protection des milieux naturels. </w:t>
        <w:br/>
        <w:br/>
        <w:t>•</w:t>
        <w:tab/>
        <w:t xml:space="preserve">Il offre une base solide en botanique, écologie et classification pour les niveaux supérieurs universitaires </w:t>
        <w:br/>
        <w:br/>
        <w:t>•</w:t>
        <w:tab/>
        <w:t>Son approche est intégrative, mêlant anatomie, phylogénie et écologie.</w:t>
        <w:br/>
        <w:br/>
        <w:t>•</w:t>
        <w:tab/>
        <w:t>Ajout récent : un chapitre métier sur la géobiologie, les grands biomes et la conservation végétale.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