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Eléments d'algèbre linéaire et de programmation linéaire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Romakine, M.I./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 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 linéaire/ </w:t>
            </w:r>
          </w:p>
        </w:tc>
      </w:tr>
    </w:tbl>
    <w:p>
      <w:pPr>
        <w:pStyle w:val="Heading3"/>
      </w:pPr>
      <w:r>
        <w:t>Résumé :</w:t>
      </w:r>
    </w:p>
    <w:p>
      <w:r>
        <w:t>Le livre couvre :</w:t>
        <w:br/>
        <w:br/>
        <w:t>les outils d’algèbre linéaire (déterminants, matrices, espaces vectoriels, résolution de systèmes)</w:t>
        <w:br/>
        <w:br/>
        <w:t>les fondements de la programmation linéaire (convexité, systèmes d’inéquations)</w:t>
        <w:br/>
        <w:br/>
        <w:t>C’est un manuel solide, bien adapté aux personnes cherchant à acquérir les bases théoriques avant de se lancer vers des méthodes plus avancées comme le simplexe ou l’optimisation convexe.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