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PASCAL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Magnenat-Thalmann, Nadia/ Thalmann, Daniel/ Vaucher, Jean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Système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361-363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 ISO/ Pascal 6000/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manière approfondie le langage de programmation Pascal, en se concentrant sur la norme ISO (International Organization for Standardization), qui vise à uniformiser les versions du langage Pascal utilisées dans divers environnements.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