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Mahan, Bruce H/ L'écuyer, Philibert/ Lefrançois, Marcel/ </w:t>
            </w:r>
          </w:p>
        </w:tc>
      </w:tr>
      <w:tr>
        <w:trPr>
          <w:trHeight w:val="567"/>
        </w:trPr>
        <w:tc>
          <w:tcPr>
            <w:tcW w:type="dxa" w:w="3000"/>
          </w:tcPr>
          <w:p>
            <w:r>
              <w:t>Adresse bib.</w:t>
            </w:r>
          </w:p>
        </w:tc>
        <w:tc>
          <w:tcPr>
            <w:tcW w:type="dxa" w:w="7000"/>
          </w:tcPr>
          <w:p>
            <w:r>
              <w:t xml:space="preserve">Inter-éditions/ </w:t>
            </w:r>
          </w:p>
        </w:tc>
      </w:tr>
      <w:tr>
        <w:trPr>
          <w:trHeight w:val="567"/>
        </w:trPr>
        <w:tc>
          <w:tcPr>
            <w:tcW w:type="dxa" w:w="3000"/>
          </w:tcPr>
          <w:p>
            <w:r>
              <w:t>Nombre de Pages</w:t>
            </w:r>
          </w:p>
        </w:tc>
        <w:tc>
          <w:tcPr>
            <w:tcW w:type="dxa" w:w="7000"/>
          </w:tcPr>
          <w:p>
            <w:r>
              <w:t>832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821-831</w:t>
            </w:r>
          </w:p>
        </w:tc>
      </w:tr>
      <w:tr>
        <w:trPr>
          <w:trHeight w:val="567"/>
        </w:trPr>
        <w:tc>
          <w:tcPr>
            <w:tcW w:type="dxa" w:w="3000"/>
          </w:tcPr>
          <w:p>
            <w:r>
              <w:t>Numéro d'Identification</w:t>
            </w:r>
          </w:p>
        </w:tc>
        <w:tc>
          <w:tcPr>
            <w:tcW w:type="dxa" w:w="7000"/>
          </w:tcPr>
          <w:p>
            <w:r>
              <w:t>2729600657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liaison chimique/ configuration électronique/ </w:t>
            </w:r>
          </w:p>
        </w:tc>
      </w:tr>
    </w:tbl>
    <w:p>
      <w:pPr>
        <w:pStyle w:val="Heading3"/>
      </w:pPr>
      <w:r>
        <w:t>Résumé :</w:t>
      </w:r>
    </w:p>
    <w:p>
      <w:r>
        <w:t>Le livre Chimie de Bruce H. Mahan est un manuel universitaire classique qui présente de manière rigoureuse et approfondie les fondements de la chimie générale et physique. Il s’adresse principalement aux étudiants en premier cycle universitaire en sciences. Objectif principal :</w:t>
        <w:br/>
        <w:br/>
        <w:t>Offrir une compréhension conceptuelle solide des principes chimiques fondamentaux, tout en développant l’esprit scientifique et analytique de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