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du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Bekka, Rais El hadi/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9961000862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signal continu/ </w:t>
            </w:r>
          </w:p>
        </w:tc>
      </w:tr>
    </w:tbl>
    <w:p>
      <w:pPr>
        <w:pStyle w:val="Heading3"/>
      </w:pPr>
      <w:r>
        <w:t>Résumé :</w:t>
      </w:r>
    </w:p>
    <w:p>
      <w:r>
        <w:t>Cet ouvrage traite les bases fondamentales du traitement du signal. Son agencement offre un outil pédagogique important permettant de faire ressortir la ressemblance, les propriétés et les différences entre les concepts fondamentaux du traitement des signaux analogiques et di screts.&lt;br&gt;Dans le chapitre l , on décrit la cl ass ification énergétique et les éléments cie base de la théorie du signal détermini ste. On montre aussi qu'un signal de forme complexe peut être représenté par une combinaison linéaire d' un ensemble de f'o nctions de base et qu' un signal peut être caractérisé soit par sa durée utile ou par sa bande passante. Les signaux singuli ers, l'impulsion de Dirac et les signaux di screts sont ensuite représe ntés.&lt;br&gt;Le chapitre 2 est consacré à l'analyse des signaux cont inus da ns le temps par la tran s f'ormation de Fourier. Cette tran sformation de Fourier montre l'ex istence de deux clomaines cie description du signal. Cette dualité temps-fréquence est le fonclement de la plupart des méthodes du traitement du signal analogique. La série et la tran sf'ormée de Fourier et leurs propriétés sont traitées de manières approfo ndi es. La transformée de Fourier des signaux à pui ssance moyenne finie est également examinée.&lt;br&gt;Dans le chapitre 3, on introduit la transformation de Fourier di scrète. Cette transformation cie Fourier établit un concept di scret du traitement du signal numérique. Ce chapitre est structuré de la même façon que le deuxième chapitre afin de permettre de tirer le meilleur pro fit entre l'analyse de Fourier des signaux continus et di screts. Le développement en 1965 d'un algorithme célèbre appelé transformation de Fourier rapide a rend u la transformation de Fourier discrète très attractive. Cet algorithme est développé dans le de'rnier paragraphe.&lt;br&gt;Le chapitre 4 présente la convolution continue et di scrète et ses propri étés. Cette convolution est étroitement liée à la réponse impulsionnelle d'un système linéaire et inva riant dans le temps. Elle constitue l'opération la plus fond amentale en traitem ent du signal.&lt;br&gt;Dans le chapitre 5, une introduction aux concepts de base des filtres linéaires est faite. Les caractéri stiques temporelles et fréquentielles sont examinées. Deux méthodes de conception de filtres réalisables sont présentées. On ne considère dans ce chapitre que les filtres d' affaiblissement dont les contraintes imposées sur les bandes passante et coupée ne concernent que la réponse d 'amplitude de la fonction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