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 et simulation OrCAD Pspice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Bastide, Norbert/ </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2713523265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filtres actifs/ oscillateurs sinusoïdaux/ </w:t>
            </w:r>
          </w:p>
        </w:tc>
      </w:tr>
    </w:tbl>
    <w:p>
      <w:pPr>
        <w:pStyle w:val="Heading3"/>
      </w:pPr>
      <w:r>
        <w:t>Résumé :</w:t>
      </w:r>
    </w:p>
    <w:p>
      <w:r>
        <w:t>Ce livre vise à illustrer des fonctions électroniques courantes (filtres, oscillateurs, modulateurs, pll, etc.)</w:t>
        <w:br/>
        <w:br/>
        <w:t>résoudre des problèmes concrets d’électronique analogique</w:t>
        <w:br/>
        <w:br/>
        <w:t>utiliser la simulation avec orcad pspice pour valider et visualiser les résultats</w:t>
        <w:br/>
        <w:br/>
        <w:t>former les étudiants à l’interprétation des simulations, sans les détourner des fondements théoriques</w:t>
        <w:br/>
        <w:br/>
        <w:t xml:space="preserve"> Ce manuel propose une approche innovante : on part d’un problème concret, on le résout, puis on le simule avec OrCAD PSpice. Une excellente ressource pour maîtriser les fondamentaux et se familiariser avec un outil de simulation indispensable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