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d'une variable réelle. L7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 Index p.p 567-571.</w:t>
            </w:r>
          </w:p>
        </w:tc>
      </w:tr>
      <w:tr>
        <w:trPr>
          <w:trHeight w:val="567"/>
        </w:trPr>
        <w:tc>
          <w:tcPr>
            <w:tcW w:type="dxa" w:w="3000"/>
          </w:tcPr>
          <w:p>
            <w:r>
              <w:t>Numéro d'Identification</w:t>
            </w:r>
          </w:p>
        </w:tc>
        <w:tc>
          <w:tcPr>
            <w:tcW w:type="dxa" w:w="7000"/>
          </w:tcPr>
          <w:p>
            <w:r>
              <w:t>9789961018633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 réelle/ Fonction composée/ </w:t>
            </w:r>
          </w:p>
        </w:tc>
      </w:tr>
    </w:tbl>
    <w:p>
      <w:pPr>
        <w:pStyle w:val="Heading3"/>
      </w:pPr>
      <w:r>
        <w:t>Résumé :</w:t>
      </w:r>
    </w:p>
    <w:p>
      <w:r>
        <w:t>Ce livre est composé de neuf chapitres et d'une annexe. Le premier chapitre aborde les propriétés de la droite réelle. La construction du corps R est renvoyée à l'annexe. Dans ce chapitre, nous nous étendons longuement sur l'étude des suites de nombres réels. Ce chapitre aborde les notions de topologie de la droite réelle en particulier les notions de compacité et connexité. Le chapitre suivant commence par l'étude des limites pour les fonctions d'une variable réelle à valeurs réelles. Le troisième chapitre est consacré à l'étude des fonctions dérivables avec les théorèmes importants de Rolle et celui des accroissements finis et les diverses formules de Taylor et la formule de Leibniz. Nous abordons au chapitre 4 l'étude de l'intégrale de Riemann d'une fonction bornée sur un intervalle borné. Le chapitre 5 est consacré à l'introduction des fonctions élémentaires : fonctions puissances, fonction logarithme et fonction exponentielle, fonctions hyperboliques, fonctions trigonométriques. Disposant des fonctions élémentaires, nous abordons dans le chapitre 6 le calcul des primitives. L'avant dernier chapitre est consacré à l'étude des développements limités des fonctions. Dans le dernier chapitre, on trouve des compléments à l'étude de l'intégrale de Riemann.</w:t>
        <w:br/>
        <w:br/>
        <w:t>A la fin de chaque chapitre se trouve une liste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