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de l'eau, eaux naturelles, eaux résiduaires, eau de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Rodier, Jean/ Laporte, J/ Kovacsik, G/ Geoffray, 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Dunod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1125-1135. 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2040100458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l'eau/ eau naturelles/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l'analyse des eaux naturelles, des eaux résiduaires, de l'eau de mer ; l’analyse bactériologique et l'analyse virale. Une sixième partie expose la détermination de la qualité biologique des eaux douces. Enfin, une interprétation des résultats est donnée.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