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de l'eau, eaux naturelles, eaux résiduaires, eau de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Rodier, Jean/ Laporte, J/ Kovacsik, G/ Geoffray, 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6ème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Dunod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1125-1135. 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2040100458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l'eau/ eau naturelles/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l'analyse des eaux naturelles, des eaux résiduaires, de l'eau de mer ; l’analyse bactériologique et l'analyse virale. Une sixième partie expose la détermination de la qualité biologique des eaux douces. Enfin, une interprétation des résultats est donnée.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