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cristallographie et à la chimie structurale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 Meerssche, Maurice/ Feneau Dupont, Janine/ </w:t>
            </w:r>
          </w:p>
        </w:tc>
      </w:tr>
      <w:tr>
        <w:trPr>
          <w:trHeight w:val="567"/>
        </w:trPr>
        <w:tc>
          <w:tcPr>
            <w:tcW w:type="dxa" w:w="3000"/>
          </w:tcPr>
          <w:p>
            <w:r>
              <w:t>Edition</w:t>
            </w:r>
          </w:p>
        </w:tc>
        <w:tc>
          <w:tcPr>
            <w:tcW w:type="dxa" w:w="7000"/>
          </w:tcPr>
          <w:p>
            <w:r>
              <w:t>2 ème édition</w:t>
            </w:r>
          </w:p>
        </w:tc>
      </w:tr>
      <w:tr>
        <w:trPr>
          <w:trHeight w:val="567"/>
        </w:trPr>
        <w:tc>
          <w:tcPr>
            <w:tcW w:type="dxa" w:w="3000"/>
          </w:tcPr>
          <w:p>
            <w:r>
              <w:t>Adresse bib.</w:t>
            </w:r>
          </w:p>
        </w:tc>
        <w:tc>
          <w:tcPr>
            <w:tcW w:type="dxa" w:w="7000"/>
          </w:tcPr>
          <w:p>
            <w:r>
              <w:t xml:space="preserve">OYEZ/ </w:t>
            </w:r>
          </w:p>
        </w:tc>
      </w:tr>
      <w:tr>
        <w:trPr>
          <w:trHeight w:val="567"/>
        </w:trPr>
        <w:tc>
          <w:tcPr>
            <w:tcW w:type="dxa" w:w="3000"/>
          </w:tcPr>
          <w:p>
            <w:r>
              <w:t>Nombre de Pages</w:t>
            </w:r>
          </w:p>
        </w:tc>
        <w:tc>
          <w:tcPr>
            <w:tcW w:type="dxa" w:w="7000"/>
          </w:tcPr>
          <w:p>
            <w:r>
              <w:t>752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730-739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structurale/ introduction à la cristallographie/ </w:t>
            </w:r>
          </w:p>
        </w:tc>
      </w:tr>
    </w:tbl>
    <w:p>
      <w:pPr>
        <w:pStyle w:val="Heading3"/>
      </w:pPr>
      <w:r>
        <w:t>Résumé :</w:t>
      </w:r>
    </w:p>
    <w:p>
      <w:r>
        <w:t>Ce livre constitue une introduction complète et rigoureuse à la cristallographie, discipline fondamentale pour la compréhension des structures atomiques et moléculaires dans les solides, en particulier les cristaux. L’ouvrage établit des bases théoriques solides tout en illustrant les concepts par des exemples concrets tirés de la chimie structurale.Ce livre est recommandé pour les étudiants en chimie, physique, science des matériaux, ainsi que pour les chercheurs souhaitant acquérir une vision structurée et moderne de la cristallographie, en lien direct avec les propriétés des substances étudiées.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