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Compacité, connexité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Sondaz,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Cépaduès-éd/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Bien maitriser les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9782854289763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deux concepts fondamentaux de la topologie générale :</w:t>
        <w:br/>
        <w:br/>
        <w:t>La compacité, qui généralise la notion de fermeture et de bornitude des ensembles.</w:t>
        <w:br/>
        <w:br/>
        <w:t>La connexité, qui formalise l'idée d'un ensemble "d’un seul morceau", sans séparation.</w:t>
        <w:br/>
        <w:br/>
        <w:t>Daniel Sondaz développe rigoureusement ces notions en s’appuyant sur une approche progressive et pédagogique, idéale pour les étudiants en licence ou début de master de mathématiques.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